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left="160" w:leftChars="50"/>
        <w:jc w:val="distribute"/>
        <w:rPr>
          <w:rFonts w:hint="eastAsia" w:ascii="方正小标宋_GBK" w:hAnsi="宋体" w:eastAsia="方正小标宋_GBK"/>
          <w:color w:val="FF0000"/>
          <w:spacing w:val="20"/>
          <w:sz w:val="72"/>
          <w:szCs w:val="72"/>
          <w:lang w:eastAsia="zh-CN"/>
        </w:rPr>
      </w:pPr>
      <w:r>
        <w:rPr>
          <w:rFonts w:hint="eastAsia" w:ascii="方正小标宋_GBK" w:hAnsi="宋体" w:eastAsia="方正小标宋_GBK" w:cs="方正小标宋简体"/>
          <w:color w:val="FF0000"/>
          <w:spacing w:val="20"/>
          <w:sz w:val="72"/>
          <w:szCs w:val="72"/>
          <w:eastAsianLayout w:id="1" w:combine="1"/>
        </w:rPr>
        <w:t>苏州国家高新技术产 业 开 发 区</w:t>
      </w:r>
      <w:r>
        <w:rPr>
          <w:rFonts w:hint="eastAsia" w:ascii="方正小标宋_GBK" w:hAnsi="宋体" w:eastAsia="方正小标宋_GBK" w:cs="方正小标宋简体"/>
          <w:color w:val="FF0000"/>
          <w:spacing w:val="20"/>
          <w:w w:val="90"/>
          <w:sz w:val="72"/>
          <w:szCs w:val="72"/>
        </w:rPr>
        <w:t xml:space="preserve"> 管 理 委 员 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hAns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154305</wp:posOffset>
                </wp:positionV>
                <wp:extent cx="6067425" cy="0"/>
                <wp:effectExtent l="31115" t="32385" r="35560" b="3429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7.7pt;margin-top:12.15pt;height:0pt;width:477.75pt;z-index:251659264;mso-width-relative:page;mso-height-relative:page;" filled="f" stroked="t" coordsize="21600,21600" o:gfxdata="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e741dUAAAAJ&#10;AQAADwAAAAAAAAABACAAAAAiAAAAZHJzL2Rvd25yZXYueG1sUEsBAhQAFAAAAAgAh07iQJoY+Arm&#10;AQAAswMAAA4AAAAAAAAAAQAgAAAAJAEAAGRycy9lMm9Eb2MueG1sUEsFBgAAAAAGAAYAWQEAAHwF&#10;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MS Mincho" w:hAnsi="MS Mincho" w:eastAsia="MS Mincho" w:cs="MS Mincho"/>
          <w:bCs/>
          <w:color w:val="000000"/>
          <w:kern w:val="0"/>
          <w:sz w:val="24"/>
        </w:rPr>
      </w:pPr>
      <w:r>
        <w:rPr>
          <w:rFonts w:hint="eastAsia" w:ascii="MS Mincho" w:hAnsi="MS Mincho" w:eastAsia="MS Mincho" w:cs="MS Mincho"/>
          <w:bCs/>
          <w:color w:val="000000"/>
          <w:kern w:val="0"/>
          <w:sz w:val="24"/>
        </w:rPr>
        <w:t>202</w:t>
      </w:r>
      <w:r>
        <w:rPr>
          <w:rFonts w:hint="eastAsia" w:ascii="MS Mincho" w:hAnsi="MS Mincho" w:eastAsia="宋体" w:cs="MS Mincho"/>
          <w:bCs/>
          <w:color w:val="000000"/>
          <w:kern w:val="0"/>
          <w:sz w:val="24"/>
          <w:lang w:val="en-US" w:eastAsia="zh-CN"/>
        </w:rPr>
        <w:t>3</w:t>
      </w:r>
      <w:r>
        <w:rPr>
          <w:rFonts w:hint="eastAsia" w:ascii="MS Mincho" w:hAnsi="MS Mincho" w:eastAsia="MS Mincho" w:cs="MS Mincho"/>
          <w:bCs/>
          <w:color w:val="000000"/>
          <w:kern w:val="0"/>
          <w:sz w:val="24"/>
        </w:rPr>
        <w:t>年</w:t>
      </w:r>
      <w:r>
        <w:rPr>
          <w:rFonts w:hint="eastAsia" w:ascii="MS Mincho" w:hAnsi="MS Mincho" w:eastAsia="宋体" w:cs="MS Mincho"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MS Mincho" w:hAnsi="MS Mincho" w:eastAsia="MS Mincho" w:cs="MS Mincho"/>
          <w:bCs/>
          <w:color w:val="000000"/>
          <w:kern w:val="0"/>
          <w:sz w:val="24"/>
        </w:rPr>
        <w:t>月</w:t>
      </w:r>
      <w:r>
        <w:rPr>
          <w:rFonts w:hint="eastAsia" w:ascii="MS Mincho" w:hAnsi="MS Mincho" w:eastAsia="MS Mincho" w:cs="MS Mincho"/>
          <w:sz w:val="24"/>
        </w:rPr>
        <w:t>吉日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MS Mincho" w:hAnsi="MS Mincho" w:eastAsia="MS Mincho" w:cs="MS Mincho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MS Mincho" w:hAnsi="MS Mincho" w:eastAsia="MS Mincho" w:cs="MS Mincho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MS Mincho" w:hAnsi="MS Mincho" w:eastAsia="MS Mincho" w:cs="MS Mincho"/>
          <w:b/>
          <w:sz w:val="30"/>
          <w:szCs w:val="30"/>
          <w:highlight w:val="none"/>
          <w:lang w:eastAsia="ja-JP"/>
        </w:rPr>
      </w:pPr>
      <w:r>
        <w:rPr>
          <w:rFonts w:hint="eastAsia" w:ascii="MS Mincho" w:hAnsi="MS Mincho" w:eastAsia="MS Mincho" w:cs="MS Mincho"/>
          <w:b/>
          <w:sz w:val="30"/>
          <w:szCs w:val="30"/>
          <w:highlight w:val="none"/>
          <w:lang w:eastAsia="ja-JP"/>
        </w:rPr>
        <w:t>「縁を手繰り寄せ、共に満開の未来へ」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MS Mincho" w:hAnsi="MS Mincho" w:eastAsia="MS Mincho" w:cs="MS Mincho"/>
          <w:b/>
          <w:sz w:val="30"/>
          <w:szCs w:val="30"/>
          <w:lang w:eastAsia="ja-JP"/>
        </w:rPr>
      </w:pPr>
      <w:r>
        <w:rPr>
          <w:rFonts w:hint="eastAsia" w:ascii="MS Mincho" w:hAnsi="MS Mincho" w:eastAsia="MS Mincho" w:cs="MS Mincho"/>
          <w:b/>
          <w:sz w:val="30"/>
          <w:szCs w:val="30"/>
          <w:lang w:eastAsia="ja-JP"/>
        </w:rPr>
        <w:t>蘇州高新区日本企業700社達成記念式典ご案内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MS Mincho" w:hAnsi="MS Mincho" w:eastAsia="MS Mincho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MS Mincho" w:hAnsi="MS Mincho" w:eastAsia="MS Mincho"/>
          <w:sz w:val="24"/>
          <w:szCs w:val="24"/>
        </w:rPr>
      </w:pPr>
      <w:r>
        <w:rPr>
          <w:rFonts w:hint="eastAsia" w:ascii="MS Mincho" w:hAnsi="MS Mincho" w:eastAsia="MS Mincho"/>
          <w:sz w:val="24"/>
          <w:szCs w:val="24"/>
        </w:rPr>
        <w:t>拝啓 時下益々ご清栄のこととお慶び申し上げます。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MS Mincho" w:hAnsi="MS Mincho" w:eastAsia="MS Mincho"/>
          <w:sz w:val="24"/>
          <w:szCs w:val="24"/>
        </w:rPr>
      </w:pPr>
      <w:r>
        <w:rPr>
          <w:rFonts w:hint="eastAsia" w:ascii="MS Mincho" w:hAnsi="MS Mincho" w:eastAsia="MS Mincho"/>
          <w:sz w:val="24"/>
          <w:szCs w:val="24"/>
        </w:rPr>
        <w:t>平素は格別のご高配を賜り、厚くお礼申し上げます。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MS Gothic" w:hAnsi="MS Gothic" w:eastAsia="MS Gothic" w:cs="MS Gothic"/>
          <w:sz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　さて、蘇州高新区は建設以来、対日開放協力を核心とする対外開放戦略を終始堅持し、日本企業と経済貿易、科学技術、文化交流などの面で幅広い協力を行い、新たな進展をとげました。現在、区内に進出した日本企業数が700社にのぼり、日本からの累計総投資額が</w:t>
      </w:r>
      <w:r>
        <w:rPr>
          <w:rFonts w:hint="eastAsia" w:ascii="MS Mincho" w:hAnsi="MS Mincho" w:eastAsia="宋体" w:cs="MS Mincho"/>
          <w:sz w:val="24"/>
          <w:szCs w:val="24"/>
          <w:lang w:val="en-US" w:eastAsia="zh-CN"/>
        </w:rPr>
        <w:t>200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億米ドルを超え、</w:t>
      </w:r>
      <w:r>
        <w:rPr>
          <w:rFonts w:ascii="MS Mincho" w:hAnsi="MS Mincho" w:eastAsia="MS Mincho" w:cs="MS Mincho"/>
          <w:sz w:val="24"/>
          <w:szCs w:val="24"/>
          <w:lang w:eastAsia="ja-JP"/>
        </w:rPr>
        <w:t>長江デルタ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地域における「第一日本企業集積地」となっています。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　今年は日中平和友好条約締結45周年の節目の年です。この記念すべき日にあたり、皆様に感謝の意を表し、弊区と日本企業との産業協力をいっそう深化するために、「</w:t>
      </w:r>
      <w:r>
        <w:rPr>
          <w:rFonts w:hint="eastAsia" w:ascii="MS Mincho" w:hAnsi="MS Mincho" w:eastAsia="MS Mincho" w:cs="MS Mincho"/>
          <w:sz w:val="24"/>
          <w:szCs w:val="24"/>
          <w:highlight w:val="none"/>
          <w:lang w:eastAsia="ja-JP"/>
        </w:rPr>
        <w:t>縁を手繰り寄せ、共に満開の未来へ</w:t>
      </w:r>
      <w:r>
        <w:rPr>
          <w:rFonts w:hint="eastAsia" w:ascii="MS Mincho" w:hAnsi="MS Mincho" w:eastAsia="MS Mincho" w:cs="MS Mincho"/>
          <w:sz w:val="24"/>
          <w:szCs w:val="24"/>
          <w:lang w:eastAsia="ja-JP"/>
        </w:rPr>
        <w:t>」をテーマとして、蘇州高新区日本企業700社達成記念式典を下記要領の通り、開催させて頂く運びとなりました。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t xml:space="preserve">　御多忙の折、誠に恐縮ではございますが、何とぞ万障お繰り合わせの上、是非とも皆様の御来席を賜りますよう、謹んで御案内申し上げます。 </w:t>
      </w:r>
    </w:p>
    <w:p>
      <w:pPr>
        <w:rPr>
          <w:rFonts w:hint="eastAsia" w:ascii="MS Mincho" w:hAnsi="MS Mincho" w:eastAsia="MS Mincho" w:cs="MS Mincho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sz w:val="24"/>
          <w:szCs w:val="24"/>
          <w:lang w:eastAsia="ja-JP"/>
        </w:rPr>
        <w:br w:type="page"/>
      </w:r>
    </w:p>
    <w:p>
      <w:pPr>
        <w:snapToGrid w:val="0"/>
        <w:spacing w:line="240" w:lineRule="atLeast"/>
        <w:ind w:left="160" w:leftChars="50"/>
        <w:jc w:val="distribute"/>
        <w:rPr>
          <w:rFonts w:hint="eastAsia" w:ascii="方正小标宋_GBK" w:hAnsi="宋体" w:eastAsia="方正小标宋_GBK"/>
          <w:color w:val="FF0000"/>
          <w:spacing w:val="20"/>
          <w:sz w:val="72"/>
          <w:szCs w:val="72"/>
          <w:lang w:eastAsia="zh-CN"/>
        </w:rPr>
      </w:pPr>
      <w:r>
        <w:rPr>
          <w:rFonts w:hint="eastAsia" w:ascii="方正小标宋_GBK" w:hAnsi="宋体" w:eastAsia="方正小标宋_GBK" w:cs="方正小标宋简体"/>
          <w:color w:val="FF0000"/>
          <w:spacing w:val="20"/>
          <w:sz w:val="72"/>
          <w:szCs w:val="72"/>
          <w:eastAsianLayout w:id="2" w:combine="1"/>
        </w:rPr>
        <w:t>苏州国家高新技术产 业 开 发 区</w:t>
      </w:r>
      <w:r>
        <w:rPr>
          <w:rFonts w:hint="eastAsia" w:ascii="方正小标宋_GBK" w:hAnsi="宋体" w:eastAsia="方正小标宋_GBK" w:cs="方正小标宋简体"/>
          <w:color w:val="FF0000"/>
          <w:spacing w:val="20"/>
          <w:w w:val="90"/>
          <w:sz w:val="72"/>
          <w:szCs w:val="72"/>
        </w:rPr>
        <w:t xml:space="preserve"> 管 理 委 员 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hAns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154305</wp:posOffset>
                </wp:positionV>
                <wp:extent cx="6067425" cy="0"/>
                <wp:effectExtent l="0" t="28575" r="9525" b="2857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7.7pt;margin-top:12.15pt;height:0pt;width:477.75pt;z-index:251661312;mso-width-relative:page;mso-height-relative:page;" filled="f" stroked="t" coordsize="21600,21600" o:gfxdata="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e741dUAAAAJ&#10;AQAADwAAAAAAAAABACAAAAAiAAAAZHJzL2Rvd25yZXYueG1sUEsBAhQAFAAAAAgAh07iQLiDCyXm&#10;AQAAswMAAA4AAAAAAAAAAQAgAAAAJAEAAGRycy9lMm9Eb2MueG1sUEsFBgAAAAAGAAYAWQEAAHwF&#10;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1" w:firstLineChars="100"/>
        <w:jc w:val="center"/>
        <w:textAlignment w:val="auto"/>
        <w:rPr>
          <w:rFonts w:ascii="MS Gothic" w:hAnsi="MS Gothic" w:eastAsia="MS Gothic" w:cs="MS Gothic"/>
          <w:b/>
          <w:bCs/>
          <w:sz w:val="24"/>
          <w:szCs w:val="24"/>
          <w:lang w:eastAsia="ja-JP"/>
        </w:rPr>
      </w:pPr>
      <w:r>
        <w:rPr>
          <w:rFonts w:hint="eastAsia" w:ascii="MS Gothic" w:hAnsi="MS Gothic" w:eastAsia="MS Gothic" w:cs="MS Gothic"/>
          <w:b/>
          <w:bCs/>
          <w:sz w:val="24"/>
          <w:szCs w:val="24"/>
          <w:lang w:eastAsia="ja-JP"/>
        </w:rPr>
        <w:t>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31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213" w:leftChars="0" w:hanging="3213" w:hangingChars="1339"/>
        <w:jc w:val="left"/>
        <w:textAlignment w:val="auto"/>
        <w:rPr>
          <w:rFonts w:ascii="MS Gothic" w:hAnsi="MS Gothic" w:eastAsia="MS Gothic" w:cs="MS Gothic"/>
          <w:sz w:val="24"/>
          <w:szCs w:val="24"/>
        </w:rPr>
      </w:pPr>
      <w:r>
        <w:rPr>
          <w:rFonts w:hint="eastAsia" w:ascii="MS Gothic" w:hAnsi="MS Gothic" w:eastAsia="MS Gothic" w:cs="MS Gothic"/>
          <w:sz w:val="24"/>
          <w:szCs w:val="24"/>
        </w:rPr>
        <w:t>日時：</w:t>
      </w:r>
      <w:r>
        <w:rPr>
          <w:rFonts w:hint="eastAsia" w:ascii="MS Gothic" w:hAnsi="MS Gothic" w:eastAsia="MS Gothic" w:cs="MS Gothic"/>
          <w:sz w:val="24"/>
          <w:szCs w:val="24"/>
          <w:lang w:val="en-US" w:eastAsia="ja-JP"/>
        </w:rPr>
        <w:t>2023年3月30日（木）</w:t>
      </w:r>
      <w:r>
        <w:rPr>
          <w:rFonts w:hint="eastAsia" w:ascii="MS Gothic" w:hAnsi="MS Gothic" w:eastAsia="宋体" w:cs="MS Gothic"/>
          <w:sz w:val="24"/>
          <w:szCs w:val="24"/>
          <w:lang w:val="en-US" w:eastAsia="zh-CN"/>
        </w:rPr>
        <w:t xml:space="preserve">  </w:t>
      </w:r>
      <w:r>
        <w:rPr>
          <w:rFonts w:hint="eastAsia" w:ascii="MS Gothic" w:hAnsi="MS Gothic" w:eastAsia="MS Gothic" w:cs="MS Gothic"/>
          <w:sz w:val="24"/>
          <w:szCs w:val="24"/>
          <w:lang w:val="en-US" w:eastAsia="ja-JP"/>
        </w:rPr>
        <w:t>15：00～16：50　会議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1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912" w:leftChars="1260" w:hanging="2880" w:hangingChars="1200"/>
        <w:jc w:val="both"/>
        <w:textAlignment w:val="auto"/>
        <w:rPr>
          <w:rFonts w:ascii="MS Gothic" w:hAnsi="MS Gothic" w:eastAsia="MS Gothic" w:cs="MS Gothic"/>
          <w:sz w:val="24"/>
          <w:szCs w:val="24"/>
        </w:rPr>
      </w:pPr>
      <w:r>
        <w:rPr>
          <w:rFonts w:hint="eastAsia" w:ascii="MS Gothic" w:hAnsi="MS Gothic" w:eastAsia="MS Gothic" w:cs="MS Gothic"/>
          <w:sz w:val="24"/>
          <w:szCs w:val="24"/>
          <w:lang w:val="en-US" w:eastAsia="ja-JP"/>
        </w:rPr>
        <w:t>17：00～18：30　ビュッフェ</w:t>
      </w:r>
      <w:r>
        <w:rPr>
          <w:rFonts w:hint="eastAsia" w:ascii="MS Gothic" w:hAnsi="MS Gothic" w:eastAsia="MS Gothic" w:cs="MS Gothic"/>
          <w:sz w:val="24"/>
          <w:szCs w:val="24"/>
          <w:lang w:eastAsia="ja-JP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213" w:leftChars="0" w:hanging="3213" w:hangingChars="1339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</w:rPr>
        <w:t>場所：</w:t>
      </w:r>
      <w:r>
        <w:rPr>
          <w:rFonts w:hint="eastAsia" w:ascii="MS Gothic" w:hAnsi="MS Gothic" w:eastAsia="MS Gothic" w:cs="MS Gothic"/>
          <w:sz w:val="24"/>
          <w:szCs w:val="24"/>
          <w:lang w:eastAsia="ja-JP"/>
        </w:rPr>
        <w:t>ホテルニューオータニ（東京）「芙蓉の間」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MS Gothic" w:hAnsi="MS Gothic" w:eastAsia="MS Gothic" w:cs="MS Gothic"/>
          <w:sz w:val="24"/>
          <w:szCs w:val="24"/>
        </w:rPr>
      </w:pPr>
      <w:r>
        <w:rPr>
          <w:rFonts w:hint="eastAsia" w:ascii="MS Gothic" w:hAnsi="MS Gothic" w:eastAsia="MS Gothic" w:cs="MS Gothic"/>
          <w:sz w:val="24"/>
          <w:szCs w:val="24"/>
          <w:lang w:eastAsia="ja-JP"/>
        </w:rPr>
        <w:t>　　　　</w:t>
      </w:r>
      <w:r>
        <w:rPr>
          <w:rFonts w:hint="eastAsia" w:ascii="MS Gothic" w:hAnsi="MS Gothic" w:eastAsia="MS Gothic" w:cs="MS Gothic"/>
          <w:sz w:val="24"/>
          <w:szCs w:val="24"/>
        </w:rPr>
        <w:t>（東京都千代田区紀尾井町4-1）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MS Gothic" w:hAnsi="MS Gothic" w:eastAsia="宋体" w:cs="MS Gothic"/>
          <w:sz w:val="24"/>
          <w:szCs w:val="24"/>
        </w:rPr>
      </w:pPr>
      <w:r>
        <w:rPr>
          <w:rFonts w:hint="eastAsia" w:ascii="MS Gothic" w:hAnsi="MS Gothic" w:eastAsia="MS Gothic" w:cs="MS Gothic"/>
          <w:sz w:val="24"/>
          <w:szCs w:val="24"/>
        </w:rPr>
        <w:t>３．主催：蘇州高新区管理委員会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MS Gothic" w:hAnsi="MS Gothic" w:eastAsia="MS Gothic" w:cs="MS Gothic"/>
          <w:sz w:val="24"/>
          <w:szCs w:val="24"/>
        </w:rPr>
      </w:pPr>
      <w:r>
        <w:rPr>
          <w:rFonts w:hint="eastAsia" w:ascii="MS Gothic" w:hAnsi="MS Gothic" w:eastAsia="MS Gothic" w:cs="MS Gothic"/>
          <w:sz w:val="24"/>
          <w:szCs w:val="24"/>
        </w:rPr>
        <w:t>プログラム</w:t>
      </w:r>
      <w:r>
        <w:rPr>
          <w:rFonts w:hint="eastAsia" w:ascii="MS Gothic" w:hAnsi="MS Gothic" w:eastAsia="MS Gothic" w:cs="MS Gothic"/>
          <w:color w:val="FF0000"/>
          <w:sz w:val="24"/>
          <w:szCs w:val="24"/>
        </w:rPr>
        <w:t>(仮)</w:t>
      </w:r>
      <w:r>
        <w:rPr>
          <w:rFonts w:hint="eastAsia" w:ascii="MS Gothic" w:hAnsi="MS Gothic" w:eastAsia="MS Gothic" w:cs="MS Gothic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MS Gothic" w:hAnsi="MS Gothic" w:eastAsia="MS Gothic" w:cs="MS Gothic"/>
          <w:sz w:val="24"/>
          <w:szCs w:val="24"/>
          <w:highlight w:val="none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</w:rPr>
        <w:t>　</w:t>
      </w:r>
      <w:r>
        <w:rPr>
          <w:rFonts w:hint="eastAsia" w:ascii="MS Gothic" w:hAnsi="MS Gothic" w:eastAsia="MS Gothic" w:cs="MS Gothic"/>
          <w:sz w:val="24"/>
          <w:szCs w:val="24"/>
          <w:highlight w:val="none"/>
        </w:rPr>
        <w:t>　1</w:t>
      </w:r>
      <w:r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0</w:t>
      </w:r>
      <w:r>
        <w:rPr>
          <w:rFonts w:hint="eastAsia" w:ascii="MS Gothic" w:hAnsi="MS Gothic" w:eastAsia="MS Gothic" w:cs="MS Gothic"/>
          <w:sz w:val="24"/>
          <w:szCs w:val="24"/>
          <w:highlight w:val="none"/>
        </w:rPr>
        <w:t>0～1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</w:rPr>
        <w:t>：30　　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受付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MS Gothic" w:hAnsi="MS Gothic" w:eastAsia="MS Gothic" w:cs="MS Gothic"/>
          <w:sz w:val="24"/>
          <w:szCs w:val="24"/>
          <w:highlight w:val="none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：30～1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宋体" w:cs="MS Gothic"/>
          <w:sz w:val="24"/>
          <w:szCs w:val="24"/>
          <w:highlight w:val="none"/>
          <w:lang w:eastAsia="ja-JP"/>
        </w:rPr>
        <w:t>3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5　　式典開始、司会挨拶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MS Gothic" w:hAnsi="MS Gothic" w:eastAsia="MS Gothic" w:cs="MS Gothic"/>
          <w:sz w:val="24"/>
          <w:szCs w:val="24"/>
          <w:highlight w:val="none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：35～1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：4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2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　　蘇州高新区日本企業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700社達成の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宣伝ビデオ放映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MS Gothic" w:hAnsi="MS Gothic" w:eastAsia="MS Gothic" w:cs="MS Gothic"/>
          <w:sz w:val="24"/>
          <w:szCs w:val="24"/>
          <w:highlight w:val="none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：4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2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50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　　高新区党工委書記 毛偉による歓迎挨拶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50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57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　　在上海日本国総領事館代表によるご挨拶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57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6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05</w:t>
      </w:r>
      <w:r>
        <w:rPr>
          <w:rFonts w:hint="eastAsia" w:ascii="MS Gothic" w:hAnsi="MS Gothic" w:eastAsia="宋体" w:cs="MS Gothic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  <w:t>第700社日本企業代表によるご挨拶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宋体" w:cs="MS Gothic"/>
          <w:sz w:val="24"/>
          <w:szCs w:val="24"/>
          <w:highlight w:val="yellow"/>
          <w:lang w:val="en-US" w:eastAsia="zh-CN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6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05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6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13</w:t>
      </w:r>
      <w:r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  <w:t>　　蘇州市副市長唐暁東によるご挨拶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宋体" w:cs="MS Gothic"/>
          <w:sz w:val="24"/>
          <w:szCs w:val="24"/>
          <w:highlight w:val="yellow"/>
          <w:lang w:val="en-US" w:eastAsia="zh-CN"/>
        </w:rPr>
      </w:pP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6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13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～1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6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eastAsia="ja-JP"/>
        </w:rPr>
        <w:t>：</w:t>
      </w:r>
      <w:r>
        <w:rPr>
          <w:rFonts w:hint="eastAsia" w:ascii="MS Gothic" w:hAnsi="MS Gothic" w:eastAsia="MS Gothic" w:cs="MS Gothic"/>
          <w:sz w:val="24"/>
          <w:szCs w:val="24"/>
          <w:highlight w:val="none"/>
          <w:lang w:val="en-US" w:eastAsia="ja-JP"/>
        </w:rPr>
        <w:t>20</w:t>
      </w:r>
      <w:r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  <w:t>　　蘇州高新区投資環境プレゼンテーション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</w:pPr>
      <w:r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  <w:t>16：20～16：30　　新規プロジェクト調印式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</w:pPr>
      <w:r>
        <w:rPr>
          <w:rFonts w:hint="eastAsia" w:ascii="MS Gothic" w:hAnsi="MS Gothic" w:eastAsia="MS Mincho" w:cs="MS Gothic"/>
          <w:sz w:val="24"/>
          <w:szCs w:val="24"/>
          <w:highlight w:val="none"/>
          <w:lang w:val="en-US" w:eastAsia="ja-JP"/>
        </w:rPr>
        <w:t>16：30～16：50　　基調講演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lang w:val="en-US" w:eastAsia="ja-JP"/>
        </w:rPr>
        <w:t>17：00～18：30　</w:t>
      </w:r>
      <w:r>
        <w:rPr>
          <w:rFonts w:hint="eastAsia" w:ascii="MS Gothic" w:hAnsi="MS Gothic" w:eastAsia="宋体" w:cs="MS Gothic"/>
          <w:sz w:val="24"/>
          <w:szCs w:val="24"/>
          <w:lang w:val="en-US" w:eastAsia="zh-CN"/>
        </w:rPr>
        <w:t xml:space="preserve">  </w:t>
      </w:r>
      <w:r>
        <w:rPr>
          <w:rFonts w:hint="eastAsia" w:ascii="MS Gothic" w:hAnsi="MS Gothic" w:eastAsia="MS Gothic" w:cs="MS Gothic"/>
          <w:sz w:val="24"/>
          <w:szCs w:val="24"/>
          <w:lang w:val="en-US" w:eastAsia="ja-JP"/>
        </w:rPr>
        <w:t>ビュッフェ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lang w:eastAsia="ja-JP"/>
        </w:rPr>
        <w:t>※服装：スーツ（ネクタイ付き）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lang w:eastAsia="ja-JP"/>
        </w:rPr>
        <w:t>　アジェンダについて、今後調整の可能性があり、予めご了承ください。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jc w:val="right"/>
        <w:textAlignment w:val="auto"/>
        <w:rPr>
          <w:rFonts w:hint="eastAsia" w:ascii="MS Gothic" w:hAnsi="MS Gothic" w:eastAsia="MS Gothic" w:cs="MS Gothic"/>
          <w:sz w:val="24"/>
          <w:szCs w:val="24"/>
          <w:lang w:eastAsia="ja-JP"/>
        </w:rPr>
      </w:pPr>
      <w:r>
        <w:rPr>
          <w:rFonts w:hint="eastAsia" w:ascii="MS Gothic" w:hAnsi="MS Gothic" w:eastAsia="MS Gothic" w:cs="MS Gothic"/>
          <w:sz w:val="24"/>
          <w:szCs w:val="24"/>
          <w:lang w:eastAsia="ja-JP"/>
        </w:rPr>
        <w:t>敬具</w:t>
      </w:r>
    </w:p>
    <w:p>
      <w:pPr>
        <w:snapToGrid w:val="0"/>
        <w:spacing w:line="240" w:lineRule="atLeast"/>
        <w:ind w:left="160" w:leftChars="50"/>
        <w:jc w:val="distribute"/>
        <w:rPr>
          <w:rFonts w:hint="eastAsia" w:ascii="方正小标宋_GBK" w:hAnsi="宋体" w:eastAsia="方正小标宋_GBK"/>
          <w:color w:val="FF0000"/>
          <w:spacing w:val="20"/>
          <w:sz w:val="72"/>
          <w:szCs w:val="72"/>
          <w:lang w:eastAsia="zh-CN"/>
        </w:rPr>
      </w:pPr>
      <w:r>
        <w:rPr>
          <w:rFonts w:hint="eastAsia" w:ascii="方正小标宋_GBK" w:hAnsi="宋体" w:eastAsia="方正小标宋_GBK" w:cs="方正小标宋简体"/>
          <w:color w:val="FF0000"/>
          <w:spacing w:val="20"/>
          <w:sz w:val="72"/>
          <w:szCs w:val="72"/>
          <w:eastAsianLayout w:id="3" w:combine="1"/>
        </w:rPr>
        <w:t>苏州国家高新技术产 业 开 发 区</w:t>
      </w:r>
      <w:r>
        <w:rPr>
          <w:rFonts w:hint="eastAsia" w:ascii="方正小标宋_GBK" w:hAnsi="宋体" w:eastAsia="方正小标宋_GBK" w:cs="方正小标宋简体"/>
          <w:color w:val="FF0000"/>
          <w:spacing w:val="20"/>
          <w:w w:val="90"/>
          <w:sz w:val="72"/>
          <w:szCs w:val="72"/>
        </w:rPr>
        <w:t xml:space="preserve"> 管 理 委 员 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hAnsi="方正小标宋_GBK" w:eastAsia="方正小标宋_GBK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154305</wp:posOffset>
                </wp:positionV>
                <wp:extent cx="6067425" cy="0"/>
                <wp:effectExtent l="0" t="28575" r="9525" b="285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7.7pt;margin-top:12.15pt;height:0pt;width:477.75pt;z-index:251660288;mso-width-relative:page;mso-height-relative:page;" filled="f" stroked="t" coordsize="21600,21600" o:gfxdata="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57vjV1QAAAAkB&#10;AAAPAAAAAAAAAAEAIAAAACIAAABkcnMvZG93bnJldi54bWxQSwECFAAUAAAACACHTuJA3i4fVeUB&#10;AACzAwAADgAAAAAAAAABACAAAAAkAQAAZHJzL2Uyb0RvYy54bWxQSwUGAAAAAAYABgBZAQAAewUA&#10;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MS Mincho" w:hAnsi="MS Mincho" w:eastAsia="MS Mincho" w:cs="MS Mincho"/>
          <w:sz w:val="24"/>
          <w:szCs w:val="24"/>
          <w:lang w:val="en-US"/>
        </w:rPr>
      </w:pPr>
      <w:r>
        <w:rPr>
          <w:rFonts w:hint="eastAsia" w:ascii="MS Mincho" w:hAnsi="MS Mincho" w:eastAsia="MS Mincho" w:cs="MS Mincho"/>
          <w:sz w:val="24"/>
          <w:szCs w:val="24"/>
        </w:rPr>
        <w:t>ご出欠確認用紙</w:t>
      </w:r>
    </w:p>
    <w:p>
      <w:pPr>
        <w:jc w:val="center"/>
        <w:rPr>
          <w:rFonts w:hint="eastAsia" w:ascii="MS Mincho" w:hAnsi="MS Mincho" w:eastAsia="MS Mincho" w:cs="MS Mincho"/>
          <w:b/>
          <w:bCs/>
          <w:sz w:val="24"/>
          <w:szCs w:val="24"/>
        </w:rPr>
      </w:pP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val="en-US" w:eastAsia="zh-Hans"/>
        </w:rPr>
      </w:pPr>
      <w:r>
        <w:rPr>
          <w:rFonts w:hint="eastAsia" w:ascii="MS Mincho" w:hAnsi="MS Mincho" w:eastAsia="MS Mincho" w:cs="MS Mincho"/>
          <w:b/>
          <w:bCs/>
          <w:sz w:val="28"/>
          <w:szCs w:val="28"/>
          <w:lang w:val="en-US" w:eastAsia="zh-Hans"/>
        </w:rPr>
        <w:t>2023年蘇州高新区日本企業700社達成記念式典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eastAsia="zh-CN"/>
        </w:rPr>
      </w:pPr>
      <w:r>
        <w:rPr>
          <w:rFonts w:hint="eastAsia" w:ascii="MS Mincho" w:hAnsi="MS Mincho" w:eastAsia="MS Mincho" w:cs="MS Mincho"/>
          <w:sz w:val="24"/>
          <w:szCs w:val="24"/>
          <w:lang w:val="en-US" w:eastAsia="ja-JP"/>
        </w:rPr>
        <w:t>2023</w:t>
      </w:r>
      <w:r>
        <w:rPr>
          <w:rFonts w:hint="eastAsia" w:ascii="MS Mincho" w:hAnsi="MS Mincho" w:eastAsia="MS Mincho" w:cs="MS Mincho"/>
          <w:sz w:val="24"/>
          <w:szCs w:val="24"/>
          <w:lang w:eastAsia="zh-CN"/>
        </w:rPr>
        <w:t>年</w:t>
      </w:r>
      <w:r>
        <w:rPr>
          <w:rFonts w:hint="eastAsia" w:ascii="MS Mincho" w:hAnsi="MS Mincho" w:eastAsia="MS Mincho" w:cs="MS Mincho"/>
          <w:sz w:val="24"/>
          <w:szCs w:val="24"/>
          <w:lang w:val="en-US" w:eastAsia="ja-JP"/>
        </w:rPr>
        <w:t>3</w:t>
      </w:r>
      <w:r>
        <w:rPr>
          <w:rFonts w:hint="eastAsia" w:ascii="MS Mincho" w:hAnsi="MS Mincho" w:eastAsia="MS Mincho" w:cs="MS Mincho"/>
          <w:sz w:val="24"/>
          <w:szCs w:val="24"/>
          <w:lang w:eastAsia="zh-CN"/>
        </w:rPr>
        <w:t>月</w:t>
      </w:r>
      <w:r>
        <w:rPr>
          <w:rFonts w:hint="eastAsia" w:ascii="MS Mincho" w:hAnsi="MS Mincho" w:eastAsia="MS Mincho" w:cs="MS Mincho"/>
          <w:sz w:val="24"/>
          <w:szCs w:val="24"/>
          <w:lang w:val="en-US" w:eastAsia="ja-JP"/>
        </w:rPr>
        <w:t>30</w:t>
      </w:r>
      <w:r>
        <w:rPr>
          <w:rFonts w:hint="eastAsia" w:ascii="MS Mincho" w:hAnsi="MS Mincho" w:eastAsia="MS Mincho" w:cs="MS Mincho"/>
          <w:sz w:val="24"/>
          <w:szCs w:val="24"/>
          <w:lang w:val="en-US" w:eastAsia="zh-CN"/>
        </w:rPr>
        <w:t>日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  <w:lang w:eastAsia="zh-CN"/>
        </w:rPr>
      </w:pPr>
      <w:r>
        <w:rPr>
          <w:rFonts w:hint="eastAsia" w:ascii="MS Mincho" w:hAnsi="MS Mincho" w:eastAsia="MS Mincho" w:cs="MS Mincho"/>
          <w:sz w:val="24"/>
          <w:szCs w:val="24"/>
          <w:lang w:val="en-US" w:eastAsia="zh-Hans"/>
        </w:rPr>
        <w:t>ホテルニューオータニ（東京都千代田区紀尾井町4-1）</w:t>
      </w:r>
    </w:p>
    <w:p>
      <w:pPr>
        <w:rPr>
          <w:rFonts w:hint="eastAsia" w:ascii="MS Mincho" w:hAnsi="MS Mincho" w:eastAsia="MS Mincho" w:cs="MS Mincho"/>
          <w:sz w:val="24"/>
          <w:szCs w:val="24"/>
        </w:rPr>
      </w:pP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申込締切：</w:t>
      </w:r>
      <w:r>
        <w:rPr>
          <w:rFonts w:hint="eastAsia" w:ascii="MS Mincho" w:hAnsi="MS Mincho" w:eastAsia="宋体" w:cs="MS Minch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MS Mincho" w:hAnsi="MS Mincho" w:eastAsia="MS Mincho" w:cs="MS Mincho"/>
          <w:sz w:val="24"/>
          <w:szCs w:val="24"/>
          <w:highlight w:val="none"/>
        </w:rPr>
        <w:t>月</w:t>
      </w:r>
      <w:r>
        <w:rPr>
          <w:rFonts w:hint="eastAsia" w:ascii="MS Mincho" w:hAnsi="MS Mincho" w:eastAsia="MS Mincho" w:cs="MS Mincho"/>
          <w:sz w:val="24"/>
          <w:szCs w:val="24"/>
          <w:highlight w:val="none"/>
          <w:lang w:val="en-US" w:eastAsia="ja-JP"/>
        </w:rPr>
        <w:t>1</w:t>
      </w:r>
      <w:r>
        <w:rPr>
          <w:rFonts w:hint="eastAsia" w:ascii="MS Mincho" w:hAnsi="MS Mincho" w:eastAsia="宋体" w:cs="MS Minch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MS Mincho" w:hAnsi="MS Mincho" w:eastAsia="MS Mincho" w:cs="MS Mincho"/>
          <w:sz w:val="24"/>
          <w:szCs w:val="24"/>
          <w:highlight w:val="none"/>
        </w:rPr>
        <w:t>日</w:t>
      </w:r>
    </w:p>
    <w:p>
      <w:pPr>
        <w:jc w:val="center"/>
        <w:rPr>
          <w:rFonts w:hint="eastAsia" w:ascii="MS Mincho" w:hAnsi="MS Mincho" w:eastAsia="MS Mincho" w:cs="MS Mincho"/>
          <w:sz w:val="24"/>
          <w:szCs w:val="24"/>
        </w:rPr>
      </w:pP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  <w:lang w:val="en-US"/>
        </w:rPr>
        <w:t>1</w:t>
      </w:r>
      <w:r>
        <w:rPr>
          <w:rFonts w:hint="eastAsia" w:ascii="MS Mincho" w:hAnsi="MS Mincho" w:eastAsia="MS Mincho" w:cs="MS Mincho"/>
          <w:sz w:val="24"/>
          <w:szCs w:val="24"/>
        </w:rPr>
        <w:t>．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貴社名</w:t>
      </w:r>
      <w:r>
        <w:rPr>
          <w:rFonts w:hint="eastAsia" w:ascii="MS Mincho" w:hAnsi="MS Mincho" w:eastAsia="MS Mincho" w:cs="MS Mincho"/>
          <w:sz w:val="24"/>
          <w:szCs w:val="24"/>
          <w:lang w:val="zh-TW" w:eastAsia="zh-CN"/>
        </w:rPr>
        <w:t xml:space="preserve">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</w:t>
      </w:r>
      <w:r>
        <w:rPr>
          <w:rFonts w:hint="eastAsia" w:ascii="MS Mincho" w:hAnsi="MS Mincho" w:eastAsia="MS Mincho" w:cs="MS Mincho"/>
          <w:sz w:val="24"/>
          <w:szCs w:val="24"/>
        </w:rPr>
        <w:t>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ご出席者</w:t>
      </w:r>
    </w:p>
    <w:p>
      <w:pPr>
        <w:rPr>
          <w:rFonts w:hint="eastAsia" w:ascii="MS Mincho" w:hAnsi="MS Mincho" w:eastAsia="MS Mincho" w:cs="MS Mincho"/>
          <w:sz w:val="24"/>
          <w:szCs w:val="24"/>
        </w:rPr>
      </w:pP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　御芳名　　　</w:t>
      </w:r>
      <w:r>
        <w:rPr>
          <w:rFonts w:hint="eastAsia" w:ascii="MS Mincho" w:hAnsi="MS Mincho" w:eastAsia="MS Mincho" w:cs="MS Mincho"/>
          <w:sz w:val="24"/>
          <w:szCs w:val="24"/>
          <w:u w:val="single"/>
        </w:rPr>
        <w:t>　　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</w:rPr>
      </w:pPr>
      <w:r>
        <w:rPr>
          <w:rFonts w:hint="eastAsia" w:ascii="MS Mincho" w:hAnsi="MS Mincho" w:eastAsia="MS Mincho" w:cs="MS Mincho"/>
          <w:sz w:val="24"/>
          <w:szCs w:val="24"/>
        </w:rPr>
        <w:t>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御役職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ind w:firstLine="225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電話番号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eastAsia="zh-TW"/>
        </w:rPr>
        <w:t xml:space="preserve">e-mail   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  <w:t>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lang w:val="en-US" w:eastAsia="zh-TW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御芳名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御役職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ind w:firstLine="225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電話番号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eastAsia="zh-TW"/>
        </w:rPr>
        <w:t xml:space="preserve">e-mail   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  <w:t>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eastAsia="zh-TW"/>
        </w:rPr>
      </w:pP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御芳名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御役職　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電話番号　　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val="zh-TW" w:eastAsia="zh-TW"/>
        </w:rPr>
        <w:t>　　　　　　　　　　　　　　　　　　　　　　　　　　　　　　　　　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　　　　　　　　　　　　　　　　　　　　　　　　　　　　　　　　</w:t>
      </w:r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lang w:val="en-US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eastAsia="zh-TW"/>
        </w:rPr>
        <w:t xml:space="preserve">e-mail      </w:t>
      </w:r>
      <w: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  <w:t>　　　　　　　　　　　　　　　　　　　　　　　　　　　　　　　</w:t>
      </w:r>
    </w:p>
    <w:p>
      <w:pP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</w:p>
    <w:p>
      <w:pPr>
        <w:rPr>
          <w:rFonts w:hint="eastAsia" w:ascii="MS Mincho" w:hAnsi="MS Mincho" w:eastAsia="MS Mincho" w:cs="MS Mincho"/>
          <w:sz w:val="24"/>
          <w:szCs w:val="24"/>
          <w:lang w:val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3</w:t>
      </w:r>
      <w:r>
        <w:rPr>
          <w:rFonts w:hint="eastAsia" w:ascii="MS Mincho" w:hAnsi="MS Mincho" w:eastAsia="MS Mincho" w:cs="MS Mincho"/>
          <w:sz w:val="24"/>
          <w:szCs w:val="24"/>
          <w:lang w:val="zh-TW"/>
        </w:rPr>
        <w:t>.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夕食に参加されますか？　</w:t>
      </w:r>
    </w:p>
    <w:p>
      <w:pPr>
        <w:ind w:firstLine="240" w:firstLineChars="100"/>
        <w:rPr>
          <w:rFonts w:hint="eastAsia" w:ascii="MS Mincho" w:hAnsi="MS Mincho" w:eastAsia="MS Mincho" w:cs="MS Mincho"/>
          <w:sz w:val="24"/>
          <w:szCs w:val="24"/>
          <w:lang w:val="zh-TW"/>
        </w:rPr>
      </w:pPr>
    </w:p>
    <w:p>
      <w:pPr>
        <w:ind w:firstLine="240" w:firstLineChars="100"/>
        <w:rPr>
          <w:rFonts w:hint="eastAsia" w:ascii="MS Mincho" w:hAnsi="MS Mincho" w:eastAsia="MS Mincho" w:cs="MS Mincho"/>
          <w:sz w:val="24"/>
          <w:szCs w:val="24"/>
          <w:lang w:val="zh-TW" w:eastAsia="zh-TW"/>
        </w:rPr>
      </w:pP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参加</w:t>
      </w:r>
      <w:r>
        <w:rPr>
          <w:rFonts w:hint="eastAsia" w:ascii="MS Mincho" w:hAnsi="MS Mincho" w:eastAsia="MS Mincho" w:cs="MS Mincho"/>
          <w:spacing w:val="-10"/>
          <w:sz w:val="24"/>
          <w:szCs w:val="24"/>
        </w:rPr>
        <w:t>□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　</w:t>
      </w:r>
      <w:r>
        <w:rPr>
          <w:rFonts w:hint="eastAsia" w:ascii="MS Mincho" w:hAnsi="MS Mincho" w:eastAsia="MS Mincho" w:cs="MS Mincho"/>
          <w:sz w:val="24"/>
          <w:szCs w:val="24"/>
          <w:lang w:val="zh-TW" w:eastAsia="zh-CN"/>
        </w:rPr>
        <w:t xml:space="preserve">  </w:t>
      </w:r>
      <w:r>
        <w:rPr>
          <w:rFonts w:hint="eastAsia" w:ascii="MS Mincho" w:hAnsi="MS Mincho" w:eastAsia="MS Mincho" w:cs="MS Mincho"/>
          <w:sz w:val="24"/>
          <w:szCs w:val="24"/>
          <w:lang w:val="zh-TW" w:eastAsia="zh-TW"/>
        </w:rPr>
        <w:t>参加しない</w:t>
      </w:r>
      <w:r>
        <w:rPr>
          <w:rFonts w:hint="eastAsia" w:ascii="MS Mincho" w:hAnsi="MS Mincho" w:eastAsia="MS Mincho" w:cs="MS Mincho"/>
          <w:spacing w:val="-10"/>
          <w:sz w:val="24"/>
          <w:szCs w:val="24"/>
        </w:rPr>
        <w:t>□</w:t>
      </w:r>
    </w:p>
    <w:p>
      <w:pPr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  <w:bookmarkStart w:id="0" w:name="_GoBack"/>
      <w:bookmarkEnd w:id="0"/>
    </w:p>
    <w:p>
      <w:pPr>
        <w:ind w:firstLine="240"/>
        <w:rPr>
          <w:rFonts w:hint="eastAsia" w:ascii="MS Mincho" w:hAnsi="MS Mincho" w:eastAsia="MS Mincho" w:cs="MS Mincho"/>
          <w:sz w:val="24"/>
          <w:szCs w:val="24"/>
          <w:u w:val="single"/>
          <w:lang w:eastAsia="zh-TW"/>
        </w:rPr>
      </w:pPr>
    </w:p>
    <w:p>
      <w:pPr>
        <w:jc w:val="both"/>
        <w:rPr>
          <w:rFonts w:hint="eastAsia" w:ascii="MS Mincho" w:hAnsi="MS Mincho" w:eastAsia="MS Mincho" w:cs="MS Mincho"/>
          <w:kern w:val="2"/>
          <w:sz w:val="24"/>
          <w:szCs w:val="24"/>
          <w:lang w:eastAsia="ja-JP"/>
        </w:rPr>
      </w:pPr>
      <w:r>
        <w:rPr>
          <w:rFonts w:hint="eastAsia" w:ascii="MS Mincho" w:hAnsi="MS Mincho" w:eastAsia="MS Mincho" w:cs="MS Mincho"/>
          <w:kern w:val="2"/>
          <w:sz w:val="24"/>
          <w:szCs w:val="24"/>
          <w:lang w:eastAsia="ja-JP"/>
        </w:rPr>
        <w:t>＜お問い合わせ及び返信先＞</w:t>
      </w:r>
    </w:p>
    <w:p>
      <w:pPr>
        <w:jc w:val="both"/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</w:pP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鄧慧琳E-Mail：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lang w:val="en-US" w:eastAsia="zh-CN"/>
        </w:rPr>
        <w:t>deng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rtl w:val="0"/>
          <w:lang w:val="ja-JP" w:eastAsia="ja-JP"/>
        </w:rPr>
        <w:t>.</w:t>
      </w:r>
      <w:r>
        <w:rPr>
          <w:rFonts w:hint="eastAsia" w:ascii="MS Mincho" w:hAnsi="MS Mincho" w:eastAsia="宋体" w:cs="MS Mincho"/>
          <w:kern w:val="2"/>
          <w:sz w:val="24"/>
          <w:szCs w:val="24"/>
          <w:highlight w:val="none"/>
          <w:rtl w:val="0"/>
          <w:lang w:val="en-US" w:eastAsia="zh-CN"/>
        </w:rPr>
        <w:t>hl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rtl w:val="0"/>
          <w:lang w:val="ja-JP" w:eastAsia="ja-JP"/>
        </w:rPr>
        <w:t>@snd.gov.cn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TEL：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  <w:t>0512-68754036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　　　　　　</w:t>
      </w:r>
    </w:p>
    <w:p>
      <w:pPr>
        <w:jc w:val="both"/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ja-JP"/>
        </w:rPr>
      </w:pP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王启宇E-Mail：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  <w:t xml:space="preserve">wang@snd-jp.com    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eastAsia="ja-JP"/>
        </w:rPr>
        <w:t>TEL：</w:t>
      </w:r>
      <w:r>
        <w:rPr>
          <w:rFonts w:hint="eastAsia" w:ascii="MS Mincho" w:hAnsi="MS Mincho" w:eastAsia="MS Mincho" w:cs="MS Mincho"/>
          <w:kern w:val="2"/>
          <w:sz w:val="24"/>
          <w:szCs w:val="24"/>
          <w:highlight w:val="none"/>
          <w:lang w:val="en-US" w:eastAsia="zh-CN"/>
        </w:rPr>
        <w:t>070-2176-8355</w:t>
      </w:r>
    </w:p>
    <w:sectPr>
      <w:pgSz w:w="11906" w:h="16838"/>
      <w:pgMar w:top="158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5D6E3"/>
    <w:multiLevelType w:val="singleLevel"/>
    <w:tmpl w:val="94E5D6E3"/>
    <w:lvl w:ilvl="0" w:tentative="0">
      <w:start w:val="4"/>
      <w:numFmt w:val="decimalFullWidth"/>
      <w:suff w:val="nothing"/>
      <w:lvlText w:val="%1．"/>
      <w:lvlJc w:val="left"/>
      <w:rPr>
        <w:rFonts w:hint="eastAsia"/>
      </w:rPr>
    </w:lvl>
  </w:abstractNum>
  <w:abstractNum w:abstractNumId="1">
    <w:nsid w:val="2A8F537B"/>
    <w:multiLevelType w:val="multilevel"/>
    <w:tmpl w:val="2A8F537B"/>
    <w:lvl w:ilvl="0" w:tentative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D24B0C"/>
    <w:multiLevelType w:val="singleLevel"/>
    <w:tmpl w:val="66D24B0C"/>
    <w:lvl w:ilvl="0" w:tentative="0">
      <w:start w:val="1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ODU5OGE5MThlOWM3MzFjZTNhMzkxMzc0M2RiZjYifQ=="/>
  </w:docVars>
  <w:rsids>
    <w:rsidRoot w:val="000F0961"/>
    <w:rsid w:val="000002A6"/>
    <w:rsid w:val="000034AA"/>
    <w:rsid w:val="00011A2C"/>
    <w:rsid w:val="000273B1"/>
    <w:rsid w:val="00027991"/>
    <w:rsid w:val="000356A3"/>
    <w:rsid w:val="000447DE"/>
    <w:rsid w:val="00062239"/>
    <w:rsid w:val="00085433"/>
    <w:rsid w:val="000B4EF9"/>
    <w:rsid w:val="000B5242"/>
    <w:rsid w:val="000B5D0A"/>
    <w:rsid w:val="000C41E9"/>
    <w:rsid w:val="000D1D72"/>
    <w:rsid w:val="000D6D31"/>
    <w:rsid w:val="000E4825"/>
    <w:rsid w:val="000E4ADD"/>
    <w:rsid w:val="000E596A"/>
    <w:rsid w:val="000E5CE5"/>
    <w:rsid w:val="000F0961"/>
    <w:rsid w:val="00112063"/>
    <w:rsid w:val="00112FB4"/>
    <w:rsid w:val="00131B7D"/>
    <w:rsid w:val="00155CCC"/>
    <w:rsid w:val="00180910"/>
    <w:rsid w:val="00186A95"/>
    <w:rsid w:val="001A23D6"/>
    <w:rsid w:val="001A5024"/>
    <w:rsid w:val="001B293A"/>
    <w:rsid w:val="001C6D6A"/>
    <w:rsid w:val="001D430E"/>
    <w:rsid w:val="001E361E"/>
    <w:rsid w:val="00200593"/>
    <w:rsid w:val="0022569B"/>
    <w:rsid w:val="00230A29"/>
    <w:rsid w:val="002472D7"/>
    <w:rsid w:val="00255807"/>
    <w:rsid w:val="00264F02"/>
    <w:rsid w:val="002700E4"/>
    <w:rsid w:val="0028536D"/>
    <w:rsid w:val="002B4AD2"/>
    <w:rsid w:val="002C0610"/>
    <w:rsid w:val="002C26CE"/>
    <w:rsid w:val="002C54A1"/>
    <w:rsid w:val="002D4407"/>
    <w:rsid w:val="002E4DFE"/>
    <w:rsid w:val="00302CC4"/>
    <w:rsid w:val="00304CA2"/>
    <w:rsid w:val="003157B5"/>
    <w:rsid w:val="00323898"/>
    <w:rsid w:val="00364C7C"/>
    <w:rsid w:val="00375361"/>
    <w:rsid w:val="003B7FF1"/>
    <w:rsid w:val="004014FB"/>
    <w:rsid w:val="004107DD"/>
    <w:rsid w:val="004110AB"/>
    <w:rsid w:val="004156FD"/>
    <w:rsid w:val="004423C4"/>
    <w:rsid w:val="004456E5"/>
    <w:rsid w:val="00467AAA"/>
    <w:rsid w:val="00473A72"/>
    <w:rsid w:val="00487DDC"/>
    <w:rsid w:val="004911E0"/>
    <w:rsid w:val="004A48B6"/>
    <w:rsid w:val="004C6494"/>
    <w:rsid w:val="004D6E49"/>
    <w:rsid w:val="005044ED"/>
    <w:rsid w:val="00532B6F"/>
    <w:rsid w:val="00537FEA"/>
    <w:rsid w:val="005415D1"/>
    <w:rsid w:val="00541965"/>
    <w:rsid w:val="005A1AB5"/>
    <w:rsid w:val="005A53B5"/>
    <w:rsid w:val="005A754E"/>
    <w:rsid w:val="005D2313"/>
    <w:rsid w:val="0060007E"/>
    <w:rsid w:val="00613197"/>
    <w:rsid w:val="00616EFE"/>
    <w:rsid w:val="00623533"/>
    <w:rsid w:val="00631884"/>
    <w:rsid w:val="0063786E"/>
    <w:rsid w:val="00680783"/>
    <w:rsid w:val="006930BC"/>
    <w:rsid w:val="006E1840"/>
    <w:rsid w:val="00710B62"/>
    <w:rsid w:val="00711AEB"/>
    <w:rsid w:val="0071281B"/>
    <w:rsid w:val="00713E62"/>
    <w:rsid w:val="00714D91"/>
    <w:rsid w:val="007338DF"/>
    <w:rsid w:val="007361A2"/>
    <w:rsid w:val="00783BA7"/>
    <w:rsid w:val="007847FA"/>
    <w:rsid w:val="00784F33"/>
    <w:rsid w:val="0078635F"/>
    <w:rsid w:val="007B26BB"/>
    <w:rsid w:val="007E7F99"/>
    <w:rsid w:val="007F513D"/>
    <w:rsid w:val="008131E5"/>
    <w:rsid w:val="008729CE"/>
    <w:rsid w:val="00885608"/>
    <w:rsid w:val="008A26EF"/>
    <w:rsid w:val="008C06ED"/>
    <w:rsid w:val="008D6F5C"/>
    <w:rsid w:val="009058A1"/>
    <w:rsid w:val="009267F6"/>
    <w:rsid w:val="0098555A"/>
    <w:rsid w:val="009A49B1"/>
    <w:rsid w:val="009C2AAF"/>
    <w:rsid w:val="009F449A"/>
    <w:rsid w:val="00A31E02"/>
    <w:rsid w:val="00A32C91"/>
    <w:rsid w:val="00A40E32"/>
    <w:rsid w:val="00A606F1"/>
    <w:rsid w:val="00A7525A"/>
    <w:rsid w:val="00A943F6"/>
    <w:rsid w:val="00A974A7"/>
    <w:rsid w:val="00AA0439"/>
    <w:rsid w:val="00AA3794"/>
    <w:rsid w:val="00AA5714"/>
    <w:rsid w:val="00AB0710"/>
    <w:rsid w:val="00AB46B0"/>
    <w:rsid w:val="00AC1959"/>
    <w:rsid w:val="00AC68B4"/>
    <w:rsid w:val="00AD588A"/>
    <w:rsid w:val="00AD7C5A"/>
    <w:rsid w:val="00B233D9"/>
    <w:rsid w:val="00B34EFA"/>
    <w:rsid w:val="00B3633A"/>
    <w:rsid w:val="00B40E89"/>
    <w:rsid w:val="00B44AF9"/>
    <w:rsid w:val="00B73F0D"/>
    <w:rsid w:val="00B9302F"/>
    <w:rsid w:val="00B9388C"/>
    <w:rsid w:val="00BA0025"/>
    <w:rsid w:val="00BB0972"/>
    <w:rsid w:val="00BD61F6"/>
    <w:rsid w:val="00BD7218"/>
    <w:rsid w:val="00BE3E0E"/>
    <w:rsid w:val="00BE513E"/>
    <w:rsid w:val="00BE6343"/>
    <w:rsid w:val="00BF7F57"/>
    <w:rsid w:val="00C022B5"/>
    <w:rsid w:val="00C037D7"/>
    <w:rsid w:val="00C03882"/>
    <w:rsid w:val="00C10B5A"/>
    <w:rsid w:val="00C22491"/>
    <w:rsid w:val="00C25DC4"/>
    <w:rsid w:val="00C270B1"/>
    <w:rsid w:val="00C45F84"/>
    <w:rsid w:val="00C4703F"/>
    <w:rsid w:val="00C47E39"/>
    <w:rsid w:val="00C6169C"/>
    <w:rsid w:val="00C70AB9"/>
    <w:rsid w:val="00C766B2"/>
    <w:rsid w:val="00C919A5"/>
    <w:rsid w:val="00CE6B9A"/>
    <w:rsid w:val="00CF44D0"/>
    <w:rsid w:val="00D41281"/>
    <w:rsid w:val="00D45686"/>
    <w:rsid w:val="00D4790E"/>
    <w:rsid w:val="00D56E27"/>
    <w:rsid w:val="00D630D0"/>
    <w:rsid w:val="00D77DBD"/>
    <w:rsid w:val="00D873D8"/>
    <w:rsid w:val="00DA12AD"/>
    <w:rsid w:val="00DA280E"/>
    <w:rsid w:val="00DB5999"/>
    <w:rsid w:val="00DB71E2"/>
    <w:rsid w:val="00DB7586"/>
    <w:rsid w:val="00DC17FF"/>
    <w:rsid w:val="00DE6C87"/>
    <w:rsid w:val="00DF7717"/>
    <w:rsid w:val="00E02503"/>
    <w:rsid w:val="00E05E89"/>
    <w:rsid w:val="00E132BA"/>
    <w:rsid w:val="00E16309"/>
    <w:rsid w:val="00E17DB3"/>
    <w:rsid w:val="00E209F1"/>
    <w:rsid w:val="00E45C46"/>
    <w:rsid w:val="00E46A14"/>
    <w:rsid w:val="00E47345"/>
    <w:rsid w:val="00E63304"/>
    <w:rsid w:val="00E70A4D"/>
    <w:rsid w:val="00E81C54"/>
    <w:rsid w:val="00E82DD6"/>
    <w:rsid w:val="00EB7468"/>
    <w:rsid w:val="00EC36CB"/>
    <w:rsid w:val="00EC40BE"/>
    <w:rsid w:val="00EF71CC"/>
    <w:rsid w:val="00F0270C"/>
    <w:rsid w:val="00F15C7F"/>
    <w:rsid w:val="00F33741"/>
    <w:rsid w:val="00F41C39"/>
    <w:rsid w:val="00F51103"/>
    <w:rsid w:val="00F56928"/>
    <w:rsid w:val="00F674FF"/>
    <w:rsid w:val="00F740FA"/>
    <w:rsid w:val="00FB1A8E"/>
    <w:rsid w:val="00FB6AA1"/>
    <w:rsid w:val="00FD64ED"/>
    <w:rsid w:val="00FF40AA"/>
    <w:rsid w:val="03642B08"/>
    <w:rsid w:val="036823BC"/>
    <w:rsid w:val="0445064E"/>
    <w:rsid w:val="05FD5E91"/>
    <w:rsid w:val="060E3732"/>
    <w:rsid w:val="063C5010"/>
    <w:rsid w:val="094B4EA9"/>
    <w:rsid w:val="09FF38C8"/>
    <w:rsid w:val="0AB921C8"/>
    <w:rsid w:val="0ADF51C5"/>
    <w:rsid w:val="0B307A26"/>
    <w:rsid w:val="0BD71DC8"/>
    <w:rsid w:val="0F7D0ABF"/>
    <w:rsid w:val="14AA4235"/>
    <w:rsid w:val="165065EB"/>
    <w:rsid w:val="19151A62"/>
    <w:rsid w:val="19E7671A"/>
    <w:rsid w:val="1A144D99"/>
    <w:rsid w:val="1EBF3602"/>
    <w:rsid w:val="224E65E8"/>
    <w:rsid w:val="2439659C"/>
    <w:rsid w:val="25583EB0"/>
    <w:rsid w:val="275642C9"/>
    <w:rsid w:val="27AE2443"/>
    <w:rsid w:val="28447CD2"/>
    <w:rsid w:val="2AE944C2"/>
    <w:rsid w:val="2C0843EF"/>
    <w:rsid w:val="2D6A0572"/>
    <w:rsid w:val="2E1C259F"/>
    <w:rsid w:val="304C191E"/>
    <w:rsid w:val="310A70B3"/>
    <w:rsid w:val="31A3110F"/>
    <w:rsid w:val="33CB49DA"/>
    <w:rsid w:val="35162359"/>
    <w:rsid w:val="370737FE"/>
    <w:rsid w:val="37DF2DDF"/>
    <w:rsid w:val="38384CD0"/>
    <w:rsid w:val="390F0C48"/>
    <w:rsid w:val="3D386826"/>
    <w:rsid w:val="3DC13FCE"/>
    <w:rsid w:val="3DC81BDF"/>
    <w:rsid w:val="3DCB6D2B"/>
    <w:rsid w:val="3E2E5EBD"/>
    <w:rsid w:val="3EE05E32"/>
    <w:rsid w:val="3F7C0C92"/>
    <w:rsid w:val="403D53AD"/>
    <w:rsid w:val="40986FBF"/>
    <w:rsid w:val="44765CD5"/>
    <w:rsid w:val="451A7D74"/>
    <w:rsid w:val="45713ED5"/>
    <w:rsid w:val="480B7815"/>
    <w:rsid w:val="48FF47BF"/>
    <w:rsid w:val="4A825B6B"/>
    <w:rsid w:val="4A895F0A"/>
    <w:rsid w:val="4D6F5485"/>
    <w:rsid w:val="4D771425"/>
    <w:rsid w:val="4FD56E2B"/>
    <w:rsid w:val="4FE30148"/>
    <w:rsid w:val="501F4825"/>
    <w:rsid w:val="51634BBC"/>
    <w:rsid w:val="5280242B"/>
    <w:rsid w:val="53D11850"/>
    <w:rsid w:val="54E96A20"/>
    <w:rsid w:val="566868B4"/>
    <w:rsid w:val="58361FF1"/>
    <w:rsid w:val="58A3445A"/>
    <w:rsid w:val="58B515C3"/>
    <w:rsid w:val="590C795C"/>
    <w:rsid w:val="5AA85779"/>
    <w:rsid w:val="5ABE300B"/>
    <w:rsid w:val="5C886372"/>
    <w:rsid w:val="5D9C73DF"/>
    <w:rsid w:val="5E263A3F"/>
    <w:rsid w:val="633D43DA"/>
    <w:rsid w:val="63D92EC8"/>
    <w:rsid w:val="656179EF"/>
    <w:rsid w:val="665E58C5"/>
    <w:rsid w:val="666515BB"/>
    <w:rsid w:val="684A3460"/>
    <w:rsid w:val="686166FE"/>
    <w:rsid w:val="6A843554"/>
    <w:rsid w:val="6BC80536"/>
    <w:rsid w:val="6C726204"/>
    <w:rsid w:val="6D396FE4"/>
    <w:rsid w:val="704129B5"/>
    <w:rsid w:val="72E418FE"/>
    <w:rsid w:val="7423652F"/>
    <w:rsid w:val="75454FA3"/>
    <w:rsid w:val="76890564"/>
    <w:rsid w:val="76BD50B6"/>
    <w:rsid w:val="78510BFC"/>
    <w:rsid w:val="793E0249"/>
    <w:rsid w:val="7B067814"/>
    <w:rsid w:val="7C2E2861"/>
    <w:rsid w:val="7EA55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iPriority="0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qFormat/>
    <w:uiPriority w:val="99"/>
    <w:rPr>
      <w:rFonts w:ascii="MS Gothic" w:hAnsi="MS Gothic" w:eastAsia="MS Gothic" w:cs="MS Mincho"/>
      <w:bCs/>
      <w:color w:val="000000"/>
      <w:kern w:val="0"/>
      <w:sz w:val="28"/>
      <w:szCs w:val="28"/>
      <w:lang w:eastAsia="ja-JP"/>
    </w:rPr>
  </w:style>
  <w:style w:type="paragraph" w:styleId="3">
    <w:name w:val="Closing"/>
    <w:basedOn w:val="1"/>
    <w:link w:val="13"/>
    <w:unhideWhenUsed/>
    <w:qFormat/>
    <w:uiPriority w:val="0"/>
    <w:pPr>
      <w:ind w:left="100" w:leftChars="2100"/>
    </w:pPr>
    <w:rPr>
      <w:rFonts w:ascii="MS Gothic" w:hAnsi="MS Gothic" w:eastAsia="MS Gothic" w:cs="MS Mincho"/>
      <w:bCs/>
      <w:color w:val="000000"/>
      <w:kern w:val="0"/>
      <w:sz w:val="28"/>
      <w:szCs w:val="28"/>
      <w:lang w:eastAsia="ja-JP"/>
    </w:r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Char"/>
    <w:link w:val="6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11">
    <w:name w:val="批注框文本 Char"/>
    <w:link w:val="4"/>
    <w:semiHidden/>
    <w:qFormat/>
    <w:uiPriority w:val="99"/>
    <w:rPr>
      <w:rFonts w:eastAsia="仿宋_GB2312"/>
      <w:sz w:val="0"/>
      <w:szCs w:val="0"/>
    </w:rPr>
  </w:style>
  <w:style w:type="character" w:customStyle="1" w:styleId="12">
    <w:name w:val="称呼 Char"/>
    <w:basedOn w:val="8"/>
    <w:link w:val="2"/>
    <w:qFormat/>
    <w:uiPriority w:val="99"/>
    <w:rPr>
      <w:rFonts w:ascii="MS Gothic" w:hAnsi="MS Gothic" w:eastAsia="MS Gothic" w:cs="MS Mincho"/>
      <w:bCs/>
      <w:color w:val="000000"/>
      <w:sz w:val="28"/>
      <w:szCs w:val="28"/>
      <w:lang w:eastAsia="ja-JP"/>
    </w:rPr>
  </w:style>
  <w:style w:type="character" w:customStyle="1" w:styleId="13">
    <w:name w:val="结束语 Char"/>
    <w:basedOn w:val="8"/>
    <w:link w:val="3"/>
    <w:qFormat/>
    <w:uiPriority w:val="0"/>
    <w:rPr>
      <w:rFonts w:ascii="MS Gothic" w:hAnsi="MS Gothic" w:eastAsia="MS Gothic" w:cs="MS Mincho"/>
      <w:bCs/>
      <w:color w:val="000000"/>
      <w:sz w:val="28"/>
      <w:szCs w:val="2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1023</Words>
  <Characters>1194</Characters>
  <Lines>7</Lines>
  <Paragraphs>2</Paragraphs>
  <TotalTime>0</TotalTime>
  <ScaleCrop>false</ScaleCrop>
  <LinksUpToDate>false</LinksUpToDate>
  <CharactersWithSpaces>1858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2021-12-27T07:56:00Z</dcterms:created>
  <dc:creator>洪绍平(hong.shp)</dc:creator>
  <cp:lastModifiedBy>池鱼</cp:lastModifiedBy>
  <cp:lastPrinted>2019-12-23T02:53:00Z</cp:lastPrinted>
  <dcterms:modified xsi:type="dcterms:W3CDTF">2023-02-21T05:08:28Z</dcterms:modified>
  <dc:title>中共苏州国家高新技术产 业 开 发 区工作委员会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55A5EDEC9133417EAAF4A71250FF2D0D</vt:lpwstr>
  </property>
</Properties>
</file>